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8452" w14:textId="165082F3" w:rsidR="00D96F5A" w:rsidRPr="00F957EE" w:rsidRDefault="00D96F5A" w:rsidP="00D96F5A">
      <w:pPr>
        <w:contextualSpacing/>
        <w:rPr>
          <w:sz w:val="24"/>
          <w:szCs w:val="24"/>
        </w:rPr>
      </w:pPr>
      <w:r w:rsidRPr="00F957EE">
        <w:rPr>
          <w:b/>
          <w:bCs/>
          <w:sz w:val="24"/>
          <w:szCs w:val="24"/>
        </w:rPr>
        <w:t>FOR IMMEDATE RELEASE:</w:t>
      </w:r>
      <w:r w:rsidRPr="00F957EE">
        <w:rPr>
          <w:sz w:val="24"/>
          <w:szCs w:val="24"/>
        </w:rPr>
        <w:t xml:space="preserve"> </w:t>
      </w:r>
      <w:r w:rsidR="00C83D8C">
        <w:rPr>
          <w:sz w:val="24"/>
          <w:szCs w:val="24"/>
        </w:rPr>
        <w:t>Date</w:t>
      </w:r>
    </w:p>
    <w:p w14:paraId="2A5B3FCB" w14:textId="77777777" w:rsidR="00D96F5A" w:rsidRPr="00F957EE" w:rsidRDefault="00D96F5A" w:rsidP="00D96F5A">
      <w:pPr>
        <w:contextualSpacing/>
        <w:rPr>
          <w:sz w:val="24"/>
          <w:szCs w:val="24"/>
        </w:rPr>
      </w:pPr>
      <w:r w:rsidRPr="00F957EE">
        <w:rPr>
          <w:sz w:val="24"/>
          <w:szCs w:val="24"/>
        </w:rPr>
        <w:tab/>
      </w:r>
    </w:p>
    <w:p w14:paraId="09AB07EC" w14:textId="025FC824" w:rsidR="00D96F5A" w:rsidRPr="00F957EE" w:rsidRDefault="00D96F5A" w:rsidP="00D96F5A">
      <w:pPr>
        <w:contextualSpacing/>
        <w:rPr>
          <w:sz w:val="24"/>
          <w:szCs w:val="24"/>
        </w:rPr>
      </w:pPr>
      <w:r w:rsidRPr="00F957EE">
        <w:rPr>
          <w:b/>
          <w:bCs/>
          <w:sz w:val="24"/>
          <w:szCs w:val="24"/>
        </w:rPr>
        <w:t>CONTACT:</w:t>
      </w:r>
      <w:r w:rsidRPr="00F957EE">
        <w:rPr>
          <w:sz w:val="24"/>
          <w:szCs w:val="24"/>
        </w:rPr>
        <w:t xml:space="preserve"> </w:t>
      </w:r>
      <w:r w:rsidRPr="00F957EE">
        <w:rPr>
          <w:sz w:val="24"/>
          <w:szCs w:val="24"/>
        </w:rPr>
        <w:tab/>
      </w:r>
      <w:r>
        <w:rPr>
          <w:sz w:val="24"/>
          <w:szCs w:val="24"/>
        </w:rPr>
        <w:t xml:space="preserve">Name </w:t>
      </w:r>
    </w:p>
    <w:p w14:paraId="015B8C8E" w14:textId="27FB2D46" w:rsidR="00D96F5A" w:rsidRPr="00F957EE" w:rsidRDefault="00D96F5A" w:rsidP="00D96F5A">
      <w:pPr>
        <w:contextualSpacing/>
        <w:rPr>
          <w:sz w:val="24"/>
          <w:szCs w:val="24"/>
        </w:rPr>
      </w:pPr>
      <w:r w:rsidRPr="00F957EE">
        <w:rPr>
          <w:sz w:val="24"/>
          <w:szCs w:val="24"/>
        </w:rPr>
        <w:tab/>
      </w:r>
      <w:r w:rsidRPr="00F957EE">
        <w:rPr>
          <w:sz w:val="24"/>
          <w:szCs w:val="24"/>
        </w:rPr>
        <w:tab/>
      </w:r>
      <w:r>
        <w:rPr>
          <w:sz w:val="24"/>
          <w:szCs w:val="24"/>
        </w:rPr>
        <w:t>Title</w:t>
      </w:r>
    </w:p>
    <w:p w14:paraId="302BD052" w14:textId="1A36985C" w:rsidR="00D96F5A" w:rsidRPr="00F957EE" w:rsidRDefault="00D96F5A" w:rsidP="00D96F5A">
      <w:pPr>
        <w:contextualSpacing/>
        <w:rPr>
          <w:sz w:val="24"/>
          <w:szCs w:val="24"/>
        </w:rPr>
      </w:pPr>
      <w:r w:rsidRPr="00F957EE">
        <w:rPr>
          <w:sz w:val="24"/>
          <w:szCs w:val="24"/>
        </w:rPr>
        <w:tab/>
      </w:r>
      <w:r w:rsidRPr="00F957EE">
        <w:rPr>
          <w:sz w:val="24"/>
          <w:szCs w:val="24"/>
        </w:rPr>
        <w:tab/>
      </w:r>
      <w:r>
        <w:rPr>
          <w:sz w:val="24"/>
          <w:szCs w:val="24"/>
        </w:rPr>
        <w:t>Name of Organization</w:t>
      </w:r>
    </w:p>
    <w:p w14:paraId="1BE39E21" w14:textId="223B50BD" w:rsidR="00D96F5A" w:rsidRPr="00F957EE" w:rsidRDefault="00D96F5A" w:rsidP="00D96F5A">
      <w:pPr>
        <w:contextualSpacing/>
        <w:rPr>
          <w:sz w:val="24"/>
          <w:szCs w:val="24"/>
        </w:rPr>
      </w:pPr>
      <w:r w:rsidRPr="00F957EE">
        <w:rPr>
          <w:sz w:val="24"/>
          <w:szCs w:val="24"/>
        </w:rPr>
        <w:tab/>
      </w:r>
      <w:r w:rsidRPr="00F957EE">
        <w:rPr>
          <w:sz w:val="24"/>
          <w:szCs w:val="24"/>
        </w:rPr>
        <w:tab/>
      </w:r>
      <w:r>
        <w:rPr>
          <w:sz w:val="24"/>
          <w:szCs w:val="24"/>
        </w:rPr>
        <w:t>Phone Number</w:t>
      </w:r>
    </w:p>
    <w:p w14:paraId="063609C8" w14:textId="11991694" w:rsidR="00D96F5A" w:rsidRPr="00F957EE" w:rsidRDefault="00D96F5A" w:rsidP="00D96F5A">
      <w:pPr>
        <w:ind w:left="720" w:firstLine="720"/>
        <w:contextualSpacing/>
        <w:rPr>
          <w:sz w:val="24"/>
          <w:szCs w:val="24"/>
        </w:rPr>
      </w:pPr>
      <w:r>
        <w:rPr>
          <w:sz w:val="24"/>
          <w:szCs w:val="24"/>
        </w:rPr>
        <w:t>Email</w:t>
      </w:r>
    </w:p>
    <w:p w14:paraId="6221F8CF" w14:textId="77777777" w:rsidR="00D96F5A" w:rsidRPr="00F957EE" w:rsidRDefault="00D96F5A" w:rsidP="00D96F5A">
      <w:pPr>
        <w:contextualSpacing/>
        <w:rPr>
          <w:sz w:val="24"/>
          <w:szCs w:val="24"/>
        </w:rPr>
      </w:pPr>
    </w:p>
    <w:p w14:paraId="14A8D3BC" w14:textId="3C628123" w:rsidR="00E56255" w:rsidRDefault="00E56255" w:rsidP="00FA745B">
      <w:pPr>
        <w:contextualSpacing/>
        <w:jc w:val="center"/>
        <w:rPr>
          <w:b/>
          <w:bCs/>
          <w:sz w:val="24"/>
          <w:szCs w:val="24"/>
        </w:rPr>
      </w:pPr>
      <w:r>
        <w:rPr>
          <w:b/>
          <w:bCs/>
          <w:sz w:val="24"/>
          <w:szCs w:val="24"/>
        </w:rPr>
        <w:t xml:space="preserve">(Organization Name) </w:t>
      </w:r>
      <w:r w:rsidR="00FA745B">
        <w:rPr>
          <w:b/>
          <w:bCs/>
          <w:sz w:val="24"/>
          <w:szCs w:val="24"/>
        </w:rPr>
        <w:t>Receive</w:t>
      </w:r>
      <w:r w:rsidR="008E56B0">
        <w:rPr>
          <w:b/>
          <w:bCs/>
          <w:sz w:val="24"/>
          <w:szCs w:val="24"/>
        </w:rPr>
        <w:t>s</w:t>
      </w:r>
      <w:r w:rsidR="00055ABF">
        <w:rPr>
          <w:b/>
          <w:bCs/>
          <w:sz w:val="24"/>
          <w:szCs w:val="24"/>
        </w:rPr>
        <w:t xml:space="preserve"> </w:t>
      </w:r>
      <w:r w:rsidR="00FA745B">
        <w:rPr>
          <w:b/>
          <w:bCs/>
          <w:sz w:val="24"/>
          <w:szCs w:val="24"/>
        </w:rPr>
        <w:t xml:space="preserve">a Dollar-for-Dollar </w:t>
      </w:r>
      <w:r>
        <w:rPr>
          <w:b/>
          <w:bCs/>
          <w:sz w:val="24"/>
          <w:szCs w:val="24"/>
        </w:rPr>
        <w:t xml:space="preserve">Matching Fund Grant </w:t>
      </w:r>
      <w:r w:rsidR="008E56B0">
        <w:rPr>
          <w:b/>
          <w:bCs/>
          <w:sz w:val="24"/>
          <w:szCs w:val="24"/>
        </w:rPr>
        <w:t xml:space="preserve">from Legacy Foundation </w:t>
      </w:r>
    </w:p>
    <w:p w14:paraId="27E1566A" w14:textId="77777777" w:rsidR="00D96F5A" w:rsidRDefault="00D96F5A"/>
    <w:p w14:paraId="34F1A2C9" w14:textId="5DE665B2" w:rsidR="009149E6" w:rsidRPr="00106BE7" w:rsidRDefault="00FA745B" w:rsidP="00FA745B">
      <w:pPr>
        <w:rPr>
          <w:sz w:val="24"/>
          <w:szCs w:val="24"/>
        </w:rPr>
      </w:pPr>
      <w:r w:rsidRPr="00106BE7">
        <w:rPr>
          <w:sz w:val="24"/>
          <w:szCs w:val="24"/>
        </w:rPr>
        <w:t>City, S</w:t>
      </w:r>
      <w:r w:rsidR="008E56B0" w:rsidRPr="00106BE7">
        <w:rPr>
          <w:sz w:val="24"/>
          <w:szCs w:val="24"/>
        </w:rPr>
        <w:t>t</w:t>
      </w:r>
      <w:r w:rsidRPr="00106BE7">
        <w:rPr>
          <w:sz w:val="24"/>
          <w:szCs w:val="24"/>
        </w:rPr>
        <w:t>ate</w:t>
      </w:r>
      <w:r w:rsidR="009149E6" w:rsidRPr="00106BE7">
        <w:rPr>
          <w:sz w:val="24"/>
          <w:szCs w:val="24"/>
        </w:rPr>
        <w:t xml:space="preserve"> </w:t>
      </w:r>
      <w:r w:rsidRPr="00106BE7">
        <w:rPr>
          <w:sz w:val="24"/>
          <w:szCs w:val="24"/>
        </w:rPr>
        <w:t xml:space="preserve">- </w:t>
      </w:r>
      <w:r w:rsidRPr="00E462D2">
        <w:rPr>
          <w:sz w:val="24"/>
          <w:szCs w:val="24"/>
          <w:highlight w:val="yellow"/>
        </w:rPr>
        <w:t>(Organization Name)</w:t>
      </w:r>
      <w:r w:rsidRPr="00106BE7">
        <w:rPr>
          <w:sz w:val="24"/>
          <w:szCs w:val="24"/>
        </w:rPr>
        <w:t xml:space="preserve"> has received a matching fund grant totaling </w:t>
      </w:r>
      <w:r w:rsidRPr="00E462D2">
        <w:rPr>
          <w:sz w:val="24"/>
          <w:szCs w:val="24"/>
          <w:highlight w:val="yellow"/>
        </w:rPr>
        <w:t>($xx)</w:t>
      </w:r>
      <w:r w:rsidRPr="00106BE7">
        <w:rPr>
          <w:sz w:val="24"/>
          <w:szCs w:val="24"/>
        </w:rPr>
        <w:t xml:space="preserve"> </w:t>
      </w:r>
      <w:r w:rsidR="00C3235F">
        <w:rPr>
          <w:sz w:val="24"/>
          <w:szCs w:val="24"/>
        </w:rPr>
        <w:t xml:space="preserve">from Legacy Foundation, the community foundation for Lake County, </w:t>
      </w:r>
      <w:r w:rsidRPr="00106BE7">
        <w:rPr>
          <w:sz w:val="24"/>
          <w:szCs w:val="24"/>
        </w:rPr>
        <w:t>as part of the eighth phase of Giving Indiana Funds for Tomorrow (GIFT VIII).</w:t>
      </w:r>
    </w:p>
    <w:p w14:paraId="7CADB481" w14:textId="588373F4" w:rsidR="009149E6" w:rsidRPr="00E462D2" w:rsidRDefault="009149E6" w:rsidP="009149E6">
      <w:pPr>
        <w:rPr>
          <w:sz w:val="24"/>
          <w:szCs w:val="24"/>
          <w:highlight w:val="yellow"/>
        </w:rPr>
      </w:pPr>
      <w:r w:rsidRPr="00E462D2">
        <w:rPr>
          <w:sz w:val="24"/>
          <w:szCs w:val="24"/>
          <w:highlight w:val="yellow"/>
        </w:rPr>
        <w:t>(Organization Name)</w:t>
      </w:r>
      <w:r w:rsidRPr="00106BE7">
        <w:rPr>
          <w:sz w:val="24"/>
          <w:szCs w:val="24"/>
        </w:rPr>
        <w:t xml:space="preserve"> will use the funding to </w:t>
      </w:r>
      <w:r w:rsidRPr="00E462D2">
        <w:rPr>
          <w:sz w:val="24"/>
          <w:szCs w:val="24"/>
          <w:highlight w:val="yellow"/>
        </w:rPr>
        <w:t>(describe how the organization will</w:t>
      </w:r>
    </w:p>
    <w:p w14:paraId="1E5647A7" w14:textId="0057ECE8" w:rsidR="009149E6" w:rsidRPr="00106BE7" w:rsidRDefault="009149E6" w:rsidP="009149E6">
      <w:pPr>
        <w:rPr>
          <w:sz w:val="24"/>
          <w:szCs w:val="24"/>
        </w:rPr>
      </w:pPr>
      <w:r w:rsidRPr="00E462D2">
        <w:rPr>
          <w:sz w:val="24"/>
          <w:szCs w:val="24"/>
          <w:highlight w:val="yellow"/>
        </w:rPr>
        <w:t>designate the matching fund grant.)</w:t>
      </w:r>
    </w:p>
    <w:p w14:paraId="37EB2156" w14:textId="5B675354" w:rsidR="009149E6" w:rsidRPr="00106BE7" w:rsidRDefault="009149E6" w:rsidP="009149E6">
      <w:pPr>
        <w:rPr>
          <w:sz w:val="24"/>
          <w:szCs w:val="24"/>
        </w:rPr>
      </w:pPr>
      <w:r w:rsidRPr="00106BE7">
        <w:rPr>
          <w:sz w:val="24"/>
          <w:szCs w:val="24"/>
        </w:rPr>
        <w:t xml:space="preserve">Qualifying matching funds raised for </w:t>
      </w:r>
      <w:r w:rsidR="008E56B0" w:rsidRPr="00106BE7">
        <w:rPr>
          <w:sz w:val="24"/>
          <w:szCs w:val="24"/>
        </w:rPr>
        <w:t xml:space="preserve">the community project </w:t>
      </w:r>
      <w:r w:rsidRPr="00106BE7">
        <w:rPr>
          <w:sz w:val="24"/>
          <w:szCs w:val="24"/>
        </w:rPr>
        <w:t>will be eligible for a $1(grantor)-to-$1(grantee) match.</w:t>
      </w:r>
    </w:p>
    <w:p w14:paraId="58C6D3C5" w14:textId="5E4B1A37" w:rsidR="00BD7B60" w:rsidRPr="00106BE7" w:rsidRDefault="009149E6" w:rsidP="00055ABF">
      <w:pPr>
        <w:pStyle w:val="Default"/>
        <w:rPr>
          <w:rFonts w:asciiTheme="minorHAnsi" w:hAnsiTheme="minorHAnsi"/>
        </w:rPr>
      </w:pPr>
      <w:r w:rsidRPr="00E462D2">
        <w:rPr>
          <w:rFonts w:asciiTheme="minorHAnsi" w:hAnsiTheme="minorHAnsi"/>
          <w:highlight w:val="yellow"/>
        </w:rPr>
        <w:t xml:space="preserve">(“Quote about </w:t>
      </w:r>
      <w:r w:rsidR="008E56B0" w:rsidRPr="00E462D2">
        <w:rPr>
          <w:rFonts w:asciiTheme="minorHAnsi" w:hAnsiTheme="minorHAnsi"/>
          <w:highlight w:val="yellow"/>
        </w:rPr>
        <w:t>impact of matching grant for your community project or program</w:t>
      </w:r>
      <w:r w:rsidRPr="00E462D2">
        <w:rPr>
          <w:rFonts w:asciiTheme="minorHAnsi" w:hAnsiTheme="minorHAnsi"/>
          <w:highlight w:val="yellow"/>
        </w:rPr>
        <w:t xml:space="preserve">,” said </w:t>
      </w:r>
      <w:r w:rsidR="008E56B0" w:rsidRPr="00E462D2">
        <w:rPr>
          <w:rFonts w:asciiTheme="minorHAnsi" w:hAnsiTheme="minorHAnsi"/>
          <w:highlight w:val="yellow"/>
        </w:rPr>
        <w:t>name and title)</w:t>
      </w:r>
      <w:r w:rsidR="00BD7B60" w:rsidRPr="00E462D2">
        <w:rPr>
          <w:rFonts w:asciiTheme="minorHAnsi" w:hAnsiTheme="minorHAnsi"/>
          <w:highlight w:val="yellow"/>
        </w:rPr>
        <w:t>.</w:t>
      </w:r>
      <w:r w:rsidR="00BD7B60" w:rsidRPr="00106BE7">
        <w:rPr>
          <w:rFonts w:asciiTheme="minorHAnsi" w:hAnsiTheme="minorHAnsi"/>
        </w:rPr>
        <w:t xml:space="preserve"> </w:t>
      </w:r>
    </w:p>
    <w:p w14:paraId="56BE4FA6" w14:textId="77777777" w:rsidR="00E462D2" w:rsidRDefault="00E462D2" w:rsidP="00055ABF">
      <w:pPr>
        <w:pStyle w:val="Default"/>
        <w:rPr>
          <w:rFonts w:asciiTheme="minorHAnsi" w:hAnsiTheme="minorHAnsi"/>
        </w:rPr>
      </w:pPr>
    </w:p>
    <w:p w14:paraId="231B54F9" w14:textId="66D7CBF7" w:rsidR="004A13A4" w:rsidRDefault="004A13A4" w:rsidP="00055ABF">
      <w:pPr>
        <w:pStyle w:val="Default"/>
        <w:rPr>
          <w:rFonts w:asciiTheme="minorHAnsi" w:hAnsiTheme="minorHAnsi"/>
        </w:rPr>
      </w:pPr>
      <w:r w:rsidRPr="00106BE7">
        <w:rPr>
          <w:rFonts w:asciiTheme="minorHAnsi" w:hAnsiTheme="minorHAnsi"/>
        </w:rPr>
        <w:t xml:space="preserve">Through GIFT VIII Legacy Foundation </w:t>
      </w:r>
      <w:r w:rsidR="005C7EED">
        <w:rPr>
          <w:rFonts w:asciiTheme="minorHAnsi" w:hAnsiTheme="minorHAnsi"/>
        </w:rPr>
        <w:t xml:space="preserve">is working to </w:t>
      </w:r>
      <w:r w:rsidR="005C7EED" w:rsidRPr="00106BE7">
        <w:rPr>
          <w:rFonts w:asciiTheme="minorHAnsi" w:hAnsiTheme="minorHAnsi"/>
        </w:rPr>
        <w:t>build unrestricted endowments supporting Lake County, to partner with local nonprofits to support community projects and programs, and to build internal capacity.</w:t>
      </w:r>
      <w:r w:rsidR="005C7EED">
        <w:rPr>
          <w:rFonts w:asciiTheme="minorHAnsi" w:hAnsiTheme="minorHAnsi"/>
        </w:rPr>
        <w:t xml:space="preserve"> </w:t>
      </w:r>
      <w:r w:rsidR="00E6086D">
        <w:rPr>
          <w:rFonts w:asciiTheme="minorHAnsi" w:hAnsiTheme="minorHAnsi"/>
        </w:rPr>
        <w:t xml:space="preserve">The foundation </w:t>
      </w:r>
      <w:r w:rsidR="007915E3" w:rsidRPr="007915E3">
        <w:rPr>
          <w:rFonts w:asciiTheme="minorHAnsi" w:hAnsiTheme="minorHAnsi"/>
        </w:rPr>
        <w:t>allocated $1.687 million toward supporting community projects and programs run by Lake County serving nonprofits.</w:t>
      </w:r>
    </w:p>
    <w:p w14:paraId="07A53EA2" w14:textId="77777777" w:rsidR="00C149B3" w:rsidRDefault="00C149B3" w:rsidP="00055ABF">
      <w:pPr>
        <w:pStyle w:val="Default"/>
        <w:rPr>
          <w:rFonts w:asciiTheme="minorHAnsi" w:hAnsiTheme="minorHAnsi"/>
        </w:rPr>
      </w:pPr>
    </w:p>
    <w:p w14:paraId="11DEDCA2" w14:textId="2CAFD4AE" w:rsidR="00C149B3" w:rsidRPr="00106BE7" w:rsidRDefault="00213A79" w:rsidP="00055ABF">
      <w:pPr>
        <w:pStyle w:val="Default"/>
        <w:rPr>
          <w:rFonts w:asciiTheme="minorHAnsi" w:hAnsiTheme="minorHAnsi"/>
        </w:rPr>
      </w:pPr>
      <w:r>
        <w:rPr>
          <w:rFonts w:asciiTheme="minorHAnsi" w:hAnsiTheme="minorHAnsi"/>
        </w:rPr>
        <w:t xml:space="preserve">Legacy Foundation President and CEO, Kelly Anoe, </w:t>
      </w:r>
      <w:r w:rsidR="00105172">
        <w:rPr>
          <w:rFonts w:asciiTheme="minorHAnsi" w:hAnsiTheme="minorHAnsi"/>
        </w:rPr>
        <w:t>said “</w:t>
      </w:r>
      <w:r w:rsidR="00453340">
        <w:rPr>
          <w:rFonts w:asciiTheme="minorHAnsi" w:hAnsiTheme="minorHAnsi"/>
        </w:rPr>
        <w:t>As trusted stewards of these funds, Legacy Foundation will be</w:t>
      </w:r>
      <w:r w:rsidR="006F0353">
        <w:rPr>
          <w:rFonts w:asciiTheme="minorHAnsi" w:hAnsiTheme="minorHAnsi"/>
        </w:rPr>
        <w:t xml:space="preserve"> partner</w:t>
      </w:r>
      <w:r w:rsidR="00453340">
        <w:rPr>
          <w:rFonts w:asciiTheme="minorHAnsi" w:hAnsiTheme="minorHAnsi"/>
        </w:rPr>
        <w:t>ing</w:t>
      </w:r>
      <w:r w:rsidR="006F0353">
        <w:rPr>
          <w:rFonts w:asciiTheme="minorHAnsi" w:hAnsiTheme="minorHAnsi"/>
        </w:rPr>
        <w:t xml:space="preserve"> with organizations that have a history of providing transformative services to </w:t>
      </w:r>
      <w:r w:rsidR="00A433A0">
        <w:rPr>
          <w:rFonts w:asciiTheme="minorHAnsi" w:hAnsiTheme="minorHAnsi"/>
        </w:rPr>
        <w:t>all</w:t>
      </w:r>
      <w:r w:rsidR="006F0353">
        <w:rPr>
          <w:rFonts w:asciiTheme="minorHAnsi" w:hAnsiTheme="minorHAnsi"/>
        </w:rPr>
        <w:t xml:space="preserve"> our Lake County communities, so that we will be able to have a positive impact on each and every resident.</w:t>
      </w:r>
      <w:r>
        <w:rPr>
          <w:rFonts w:asciiTheme="minorHAnsi" w:hAnsiTheme="minorHAnsi"/>
        </w:rPr>
        <w:t>”</w:t>
      </w:r>
    </w:p>
    <w:p w14:paraId="636054B3" w14:textId="77777777" w:rsidR="00055ABF" w:rsidRPr="00106BE7" w:rsidRDefault="00055ABF" w:rsidP="00055ABF">
      <w:pPr>
        <w:pStyle w:val="Default"/>
        <w:rPr>
          <w:rFonts w:asciiTheme="minorHAnsi" w:hAnsiTheme="minorHAnsi"/>
        </w:rPr>
      </w:pPr>
    </w:p>
    <w:p w14:paraId="493BB9A4" w14:textId="7062E819" w:rsidR="00055ABF" w:rsidRPr="00106BE7" w:rsidRDefault="00055ABF" w:rsidP="00055ABF">
      <w:pPr>
        <w:pStyle w:val="Default"/>
        <w:rPr>
          <w:rFonts w:asciiTheme="minorHAnsi" w:hAnsiTheme="minorHAnsi"/>
        </w:rPr>
      </w:pPr>
      <w:r w:rsidRPr="00E6086D">
        <w:rPr>
          <w:rFonts w:asciiTheme="minorHAnsi" w:hAnsiTheme="minorHAnsi"/>
          <w:highlight w:val="yellow"/>
        </w:rPr>
        <w:t>(About the Organization: boilerplate language can include mission, geography served, etc. year founded, etc.)</w:t>
      </w:r>
      <w:r w:rsidRPr="00106BE7">
        <w:rPr>
          <w:rFonts w:asciiTheme="minorHAnsi" w:hAnsiTheme="minorHAnsi"/>
        </w:rPr>
        <w:t xml:space="preserve"> </w:t>
      </w:r>
    </w:p>
    <w:p w14:paraId="3082BB42" w14:textId="77777777" w:rsidR="00055ABF" w:rsidRPr="00106BE7" w:rsidRDefault="00055ABF" w:rsidP="00055ABF">
      <w:pPr>
        <w:pStyle w:val="Default"/>
        <w:rPr>
          <w:rFonts w:asciiTheme="minorHAnsi" w:hAnsiTheme="minorHAnsi"/>
        </w:rPr>
      </w:pPr>
    </w:p>
    <w:p w14:paraId="36C4E19B" w14:textId="77777777" w:rsidR="004A13A4" w:rsidRPr="00106BE7" w:rsidRDefault="004A13A4" w:rsidP="004A13A4">
      <w:pPr>
        <w:rPr>
          <w:sz w:val="24"/>
          <w:szCs w:val="24"/>
        </w:rPr>
      </w:pPr>
      <w:r w:rsidRPr="00106BE7">
        <w:rPr>
          <w:b/>
          <w:bCs/>
          <w:sz w:val="24"/>
          <w:szCs w:val="24"/>
          <w:u w:val="single"/>
        </w:rPr>
        <w:t>About Legacy Foundation</w:t>
      </w:r>
    </w:p>
    <w:p w14:paraId="696D44A5" w14:textId="77777777" w:rsidR="009271EC" w:rsidRPr="009271EC" w:rsidRDefault="009271EC" w:rsidP="009271EC">
      <w:pPr>
        <w:spacing w:after="160" w:line="278" w:lineRule="auto"/>
        <w:rPr>
          <w:kern w:val="2"/>
          <w:sz w:val="24"/>
          <w:szCs w:val="24"/>
          <w14:ligatures w14:val="standardContextual"/>
        </w:rPr>
      </w:pPr>
      <w:r w:rsidRPr="009271EC">
        <w:rPr>
          <w:kern w:val="2"/>
          <w:sz w:val="24"/>
          <w:szCs w:val="24"/>
          <w14:ligatures w14:val="standardContextual"/>
        </w:rPr>
        <w:t xml:space="preserve">Legacy Foundation is the community foundation for Lake County, Indiana. For over 30 years, we have transformed and empowered the community by providing strategic leadership and impactful philanthropic support to ensure equitable opportunities for every </w:t>
      </w:r>
      <w:r w:rsidRPr="009271EC">
        <w:rPr>
          <w:kern w:val="2"/>
          <w:sz w:val="24"/>
          <w:szCs w:val="24"/>
          <w14:ligatures w14:val="standardContextual"/>
        </w:rPr>
        <w:lastRenderedPageBreak/>
        <w:t xml:space="preserve">resident that we serve. Offering a personalized approach to giving that enables individuals, families, organizations, and businesses to create a charitable legacy, the foundation has </w:t>
      </w:r>
      <w:proofErr w:type="gramStart"/>
      <w:r w:rsidRPr="009271EC">
        <w:rPr>
          <w:kern w:val="2"/>
          <w:sz w:val="24"/>
          <w:szCs w:val="24"/>
          <w14:ligatures w14:val="standardContextual"/>
        </w:rPr>
        <w:t>awarded</w:t>
      </w:r>
      <w:proofErr w:type="gramEnd"/>
      <w:r w:rsidRPr="009271EC">
        <w:rPr>
          <w:kern w:val="2"/>
          <w:sz w:val="24"/>
          <w:szCs w:val="24"/>
          <w14:ligatures w14:val="standardContextual"/>
        </w:rPr>
        <w:t xml:space="preserve"> over $50 million in grants and scholarships since its founding in 1992. Governed by a volunteer board of directors representing a diverse spectrum of business, education, and both nonprofit and public sectors, we will continue to create an equitable Lake County where all people thrive. Learn more at </w:t>
      </w:r>
      <w:hyperlink r:id="rId7" w:history="1">
        <w:r w:rsidRPr="009271EC">
          <w:rPr>
            <w:color w:val="467886" w:themeColor="hyperlink"/>
            <w:kern w:val="2"/>
            <w:sz w:val="24"/>
            <w:szCs w:val="24"/>
            <w:u w:val="single"/>
            <w14:ligatures w14:val="standardContextual"/>
          </w:rPr>
          <w:t>www.legacyfdn.org</w:t>
        </w:r>
      </w:hyperlink>
      <w:r w:rsidRPr="009271EC">
        <w:rPr>
          <w:kern w:val="2"/>
          <w:sz w:val="24"/>
          <w:szCs w:val="24"/>
          <w14:ligatures w14:val="standardContextual"/>
        </w:rPr>
        <w:t>.</w:t>
      </w:r>
    </w:p>
    <w:p w14:paraId="2EE93FFC" w14:textId="77777777" w:rsidR="00055ABF" w:rsidRDefault="00055ABF" w:rsidP="009149E6">
      <w:pPr>
        <w:rPr>
          <w:sz w:val="24"/>
          <w:szCs w:val="24"/>
        </w:rPr>
      </w:pPr>
    </w:p>
    <w:p w14:paraId="299A90FA" w14:textId="77777777" w:rsidR="009149E6" w:rsidRDefault="009149E6" w:rsidP="009149E6">
      <w:pPr>
        <w:rPr>
          <w:sz w:val="24"/>
          <w:szCs w:val="24"/>
        </w:rPr>
      </w:pPr>
    </w:p>
    <w:p w14:paraId="31290218" w14:textId="77777777" w:rsidR="00FA745B" w:rsidRDefault="00FA745B" w:rsidP="00FA745B">
      <w:pPr>
        <w:rPr>
          <w:sz w:val="24"/>
          <w:szCs w:val="24"/>
        </w:rPr>
      </w:pPr>
    </w:p>
    <w:p w14:paraId="3D894912" w14:textId="77777777" w:rsidR="00FA745B" w:rsidRPr="00FA745B" w:rsidRDefault="00FA745B" w:rsidP="00FA745B">
      <w:pPr>
        <w:rPr>
          <w:sz w:val="24"/>
          <w:szCs w:val="24"/>
        </w:rPr>
      </w:pPr>
    </w:p>
    <w:sectPr w:rsidR="00FA745B" w:rsidRPr="00FA7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5A"/>
    <w:rsid w:val="00055ABF"/>
    <w:rsid w:val="00105172"/>
    <w:rsid w:val="00106BE7"/>
    <w:rsid w:val="00177575"/>
    <w:rsid w:val="00182860"/>
    <w:rsid w:val="001D3D5B"/>
    <w:rsid w:val="00213A79"/>
    <w:rsid w:val="002B504C"/>
    <w:rsid w:val="00344F08"/>
    <w:rsid w:val="003B115D"/>
    <w:rsid w:val="003F090D"/>
    <w:rsid w:val="0044534F"/>
    <w:rsid w:val="00453340"/>
    <w:rsid w:val="00460FCD"/>
    <w:rsid w:val="004A13A4"/>
    <w:rsid w:val="00544FDE"/>
    <w:rsid w:val="005C7EED"/>
    <w:rsid w:val="00665610"/>
    <w:rsid w:val="006F0353"/>
    <w:rsid w:val="00730101"/>
    <w:rsid w:val="007406ED"/>
    <w:rsid w:val="00751C5E"/>
    <w:rsid w:val="00787CE8"/>
    <w:rsid w:val="007915E3"/>
    <w:rsid w:val="0086071F"/>
    <w:rsid w:val="008E56B0"/>
    <w:rsid w:val="00907950"/>
    <w:rsid w:val="009149E6"/>
    <w:rsid w:val="009271EC"/>
    <w:rsid w:val="009F018C"/>
    <w:rsid w:val="00A433A0"/>
    <w:rsid w:val="00A55791"/>
    <w:rsid w:val="00A65A19"/>
    <w:rsid w:val="00B575F7"/>
    <w:rsid w:val="00BD7B60"/>
    <w:rsid w:val="00C149B3"/>
    <w:rsid w:val="00C3235F"/>
    <w:rsid w:val="00C83D8C"/>
    <w:rsid w:val="00D43080"/>
    <w:rsid w:val="00D55539"/>
    <w:rsid w:val="00D755A0"/>
    <w:rsid w:val="00D96F5A"/>
    <w:rsid w:val="00E45543"/>
    <w:rsid w:val="00E462D2"/>
    <w:rsid w:val="00E56255"/>
    <w:rsid w:val="00E6086D"/>
    <w:rsid w:val="00F26502"/>
    <w:rsid w:val="00FA745B"/>
    <w:rsid w:val="00FE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E6B7"/>
  <w15:chartTrackingRefBased/>
  <w15:docId w15:val="{1C5E268E-B135-4793-8981-94355EA4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5A"/>
    <w:pPr>
      <w:spacing w:after="200" w:line="240" w:lineRule="auto"/>
    </w:pPr>
    <w:rPr>
      <w:kern w:val="0"/>
      <w:sz w:val="22"/>
      <w:szCs w:val="22"/>
      <w14:ligatures w14:val="none"/>
    </w:rPr>
  </w:style>
  <w:style w:type="paragraph" w:styleId="Heading1">
    <w:name w:val="heading 1"/>
    <w:basedOn w:val="Normal"/>
    <w:next w:val="Normal"/>
    <w:link w:val="Heading1Char"/>
    <w:uiPriority w:val="9"/>
    <w:qFormat/>
    <w:rsid w:val="00D96F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6F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6F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6F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96F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96F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96F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96F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96F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F5A"/>
    <w:rPr>
      <w:rFonts w:eastAsiaTheme="majorEastAsia" w:cstheme="majorBidi"/>
      <w:color w:val="272727" w:themeColor="text1" w:themeTint="D8"/>
    </w:rPr>
  </w:style>
  <w:style w:type="paragraph" w:styleId="Title">
    <w:name w:val="Title"/>
    <w:basedOn w:val="Normal"/>
    <w:next w:val="Normal"/>
    <w:link w:val="TitleChar"/>
    <w:uiPriority w:val="10"/>
    <w:qFormat/>
    <w:rsid w:val="00D96F5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6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F5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6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F5A"/>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96F5A"/>
    <w:rPr>
      <w:i/>
      <w:iCs/>
      <w:color w:val="404040" w:themeColor="text1" w:themeTint="BF"/>
    </w:rPr>
  </w:style>
  <w:style w:type="paragraph" w:styleId="ListParagraph">
    <w:name w:val="List Paragraph"/>
    <w:basedOn w:val="Normal"/>
    <w:uiPriority w:val="34"/>
    <w:qFormat/>
    <w:rsid w:val="00D96F5A"/>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96F5A"/>
    <w:rPr>
      <w:i/>
      <w:iCs/>
      <w:color w:val="0F4761" w:themeColor="accent1" w:themeShade="BF"/>
    </w:rPr>
  </w:style>
  <w:style w:type="paragraph" w:styleId="IntenseQuote">
    <w:name w:val="Intense Quote"/>
    <w:basedOn w:val="Normal"/>
    <w:next w:val="Normal"/>
    <w:link w:val="IntenseQuoteChar"/>
    <w:uiPriority w:val="30"/>
    <w:qFormat/>
    <w:rsid w:val="00D96F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96F5A"/>
    <w:rPr>
      <w:i/>
      <w:iCs/>
      <w:color w:val="0F4761" w:themeColor="accent1" w:themeShade="BF"/>
    </w:rPr>
  </w:style>
  <w:style w:type="character" w:styleId="IntenseReference">
    <w:name w:val="Intense Reference"/>
    <w:basedOn w:val="DefaultParagraphFont"/>
    <w:uiPriority w:val="32"/>
    <w:qFormat/>
    <w:rsid w:val="00D96F5A"/>
    <w:rPr>
      <w:b/>
      <w:bCs/>
      <w:smallCaps/>
      <w:color w:val="0F4761" w:themeColor="accent1" w:themeShade="BF"/>
      <w:spacing w:val="5"/>
    </w:rPr>
  </w:style>
  <w:style w:type="paragraph" w:customStyle="1" w:styleId="Default">
    <w:name w:val="Default"/>
    <w:rsid w:val="00055ABF"/>
    <w:pPr>
      <w:autoSpaceDE w:val="0"/>
      <w:autoSpaceDN w:val="0"/>
      <w:adjustRightInd w:val="0"/>
      <w:spacing w:after="0" w:line="240" w:lineRule="auto"/>
    </w:pPr>
    <w:rPr>
      <w:rFonts w:ascii="Arial" w:hAnsi="Arial" w:cs="Arial"/>
      <w:color w:val="000000"/>
      <w:kern w:val="0"/>
    </w:rPr>
  </w:style>
  <w:style w:type="paragraph" w:styleId="Revision">
    <w:name w:val="Revision"/>
    <w:hidden/>
    <w:uiPriority w:val="99"/>
    <w:semiHidden/>
    <w:rsid w:val="008E56B0"/>
    <w:pPr>
      <w:spacing w:after="0" w:line="240" w:lineRule="auto"/>
    </w:pPr>
    <w:rPr>
      <w:kern w:val="0"/>
      <w:sz w:val="22"/>
      <w:szCs w:val="22"/>
      <w14:ligatures w14:val="none"/>
    </w:rPr>
  </w:style>
  <w:style w:type="character" w:styleId="Hyperlink">
    <w:name w:val="Hyperlink"/>
    <w:basedOn w:val="DefaultParagraphFont"/>
    <w:uiPriority w:val="99"/>
    <w:semiHidden/>
    <w:unhideWhenUsed/>
    <w:rsid w:val="004A13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legacyfd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40cb5-6276-4ef3-ae0c-fb34efbf6127" xsi:nil="true"/>
    <lcf76f155ced4ddcb4097134ff3c332f xmlns="5b8d61ed-adf1-4fdf-8081-28784e5914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DA0BFECBBB2408095B742B4C5F14B" ma:contentTypeVersion="15" ma:contentTypeDescription="Create a new document." ma:contentTypeScope="" ma:versionID="b2803a92a5855c75f8be2159ce80878b">
  <xsd:schema xmlns:xsd="http://www.w3.org/2001/XMLSchema" xmlns:xs="http://www.w3.org/2001/XMLSchema" xmlns:p="http://schemas.microsoft.com/office/2006/metadata/properties" xmlns:ns2="5b8d61ed-adf1-4fdf-8081-28784e59140b" xmlns:ns3="79540cb5-6276-4ef3-ae0c-fb34efbf6127" targetNamespace="http://schemas.microsoft.com/office/2006/metadata/properties" ma:root="true" ma:fieldsID="0545083603a5543c6ab7cde4dd21602f" ns2:_="" ns3:_="">
    <xsd:import namespace="5b8d61ed-adf1-4fdf-8081-28784e59140b"/>
    <xsd:import namespace="79540cb5-6276-4ef3-ae0c-fb34efbf61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61ed-adf1-4fdf-8081-28784e591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17640b-566d-45b0-b9f3-dc75e9dbce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40cb5-6276-4ef3-ae0c-fb34efbf61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a7efd6-da24-47f4-8ec1-92d3f018667b}" ma:internalName="TaxCatchAll" ma:showField="CatchAllData" ma:web="79540cb5-6276-4ef3-ae0c-fb34efbf61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6975B-65AB-4524-B172-B1E33EF64402}">
  <ds:schemaRefs>
    <ds:schemaRef ds:uri="http://schemas.microsoft.com/office/2006/metadata/properties"/>
    <ds:schemaRef ds:uri="http://schemas.microsoft.com/office/infopath/2007/PartnerControls"/>
    <ds:schemaRef ds:uri="79540cb5-6276-4ef3-ae0c-fb34efbf6127"/>
    <ds:schemaRef ds:uri="5b8d61ed-adf1-4fdf-8081-28784e59140b"/>
  </ds:schemaRefs>
</ds:datastoreItem>
</file>

<file path=customXml/itemProps2.xml><?xml version="1.0" encoding="utf-8"?>
<ds:datastoreItem xmlns:ds="http://schemas.openxmlformats.org/officeDocument/2006/customXml" ds:itemID="{D30846CB-00C4-4EB1-889E-5273C6F2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61ed-adf1-4fdf-8081-28784e59140b"/>
    <ds:schemaRef ds:uri="79540cb5-6276-4ef3-ae0c-fb34efbf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1E31E-BC9D-4FC2-9B4B-48FCC6126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Eranique  Armstrong</dc:creator>
  <cp:keywords/>
  <dc:description/>
  <cp:lastModifiedBy>Erica Fizer</cp:lastModifiedBy>
  <cp:revision>11</cp:revision>
  <cp:lastPrinted>2024-04-01T18:18:00Z</cp:lastPrinted>
  <dcterms:created xsi:type="dcterms:W3CDTF">2024-04-02T20:52:00Z</dcterms:created>
  <dcterms:modified xsi:type="dcterms:W3CDTF">2024-04-15T17:10:00Z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0x010100EEBDA0BFECBBB2408095B742B4C5F14B</vt:lpwstr>
  </property>
  <property fmtid="{D5CDD505-2E9C-101B-9397-08002B2CF9AE}" pid="3" name="MediaServiceImageTags">
    <vt:lpwstr/>
  </property>
</Properties>
</file>